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DD" w:rsidRDefault="00690EDD">
      <w:pPr>
        <w:rPr>
          <w:b/>
        </w:rPr>
      </w:pPr>
      <w:r>
        <w:rPr>
          <w:b/>
        </w:rPr>
        <w:t>MIX Innovation Contest</w:t>
      </w:r>
    </w:p>
    <w:p w:rsidR="00690EDD" w:rsidRDefault="00690EDD" w:rsidP="00690EDD">
      <w:pPr>
        <w:pBdr>
          <w:bottom w:val="single" w:sz="4" w:space="1" w:color="auto"/>
        </w:pBdr>
        <w:rPr>
          <w:b/>
        </w:rPr>
      </w:pPr>
      <w:r>
        <w:rPr>
          <w:b/>
        </w:rPr>
        <w:t>O.co Story</w:t>
      </w:r>
      <w:r w:rsidR="00214186">
        <w:rPr>
          <w:b/>
        </w:rPr>
        <w:t xml:space="preserve"> </w:t>
      </w:r>
    </w:p>
    <w:p w:rsidR="00690EDD" w:rsidRDefault="00690EDD">
      <w:pPr>
        <w:rPr>
          <w:b/>
        </w:rPr>
      </w:pPr>
    </w:p>
    <w:p w:rsidR="000C1E32" w:rsidRDefault="000C1E32">
      <w:pPr>
        <w:rPr>
          <w:b/>
        </w:rPr>
      </w:pPr>
      <w:r>
        <w:rPr>
          <w:b/>
        </w:rPr>
        <w:t>Title</w:t>
      </w:r>
    </w:p>
    <w:p w:rsidR="000C1E32" w:rsidRPr="000C1E32" w:rsidRDefault="000C1E32">
      <w:r w:rsidRPr="000C1E32">
        <w:t xml:space="preserve">“Turning on the Spigit of </w:t>
      </w:r>
      <w:r w:rsidR="00304751">
        <w:t>I</w:t>
      </w:r>
      <w:r w:rsidR="00B402E8" w:rsidRPr="000C1E32">
        <w:t xml:space="preserve">deas </w:t>
      </w:r>
      <w:r w:rsidR="00B402E8">
        <w:t>at O.co</w:t>
      </w:r>
      <w:r w:rsidRPr="000C1E32">
        <w:t>”</w:t>
      </w:r>
    </w:p>
    <w:p w:rsidR="000C1E32" w:rsidRDefault="000C1E32">
      <w:pPr>
        <w:rPr>
          <w:b/>
        </w:rPr>
      </w:pPr>
    </w:p>
    <w:p w:rsidR="006B7128" w:rsidRPr="004A4F9F" w:rsidRDefault="006B7128">
      <w:pPr>
        <w:rPr>
          <w:b/>
        </w:rPr>
      </w:pPr>
      <w:r w:rsidRPr="004A4F9F">
        <w:rPr>
          <w:b/>
        </w:rPr>
        <w:t>Summary</w:t>
      </w:r>
    </w:p>
    <w:p w:rsidR="00F02EFA" w:rsidRDefault="004A4F9F">
      <w:r>
        <w:t xml:space="preserve">Utilizing a robust set of </w:t>
      </w:r>
      <w:r w:rsidR="00E800BB">
        <w:t>idea</w:t>
      </w:r>
      <w:r>
        <w:t xml:space="preserve"> management software solutions, </w:t>
      </w:r>
      <w:r w:rsidR="002C5132">
        <w:t>O.co</w:t>
      </w:r>
      <w:r w:rsidR="00D7443B">
        <w:t xml:space="preserve"> also known as Overstock.com</w:t>
      </w:r>
      <w:r w:rsidR="008B0EB2">
        <w:t>,</w:t>
      </w:r>
      <w:r w:rsidR="00D7443B">
        <w:t xml:space="preserve"> </w:t>
      </w:r>
      <w:r w:rsidR="002C5132">
        <w:t>has created open and engaging communit</w:t>
      </w:r>
      <w:r>
        <w:t>ies</w:t>
      </w:r>
      <w:r w:rsidR="002C5132">
        <w:t xml:space="preserve"> that a</w:t>
      </w:r>
      <w:r>
        <w:t xml:space="preserve">llow </w:t>
      </w:r>
      <w:r w:rsidR="002C5132">
        <w:t xml:space="preserve">collaboration and innovation </w:t>
      </w:r>
      <w:r w:rsidR="00E800BB">
        <w:t xml:space="preserve">by all stakeholders </w:t>
      </w:r>
      <w:r w:rsidR="002C5132">
        <w:t xml:space="preserve">across its entire organization. </w:t>
      </w:r>
      <w:r>
        <w:t xml:space="preserve"> </w:t>
      </w:r>
      <w:r w:rsidR="00F02EFA">
        <w:t>The new and novel method of engaging associates, partners, and customers</w:t>
      </w:r>
      <w:r w:rsidR="00720C44">
        <w:t xml:space="preserve"> has </w:t>
      </w:r>
      <w:r w:rsidR="0023155B">
        <w:t>added significant value to the business</w:t>
      </w:r>
      <w:r w:rsidR="00720C44">
        <w:t>,</w:t>
      </w:r>
      <w:r w:rsidR="0023155B">
        <w:t xml:space="preserve"> and has become an integral</w:t>
      </w:r>
      <w:r w:rsidR="00720C44">
        <w:t xml:space="preserve"> </w:t>
      </w:r>
      <w:r w:rsidR="0023155B">
        <w:t xml:space="preserve">component in the </w:t>
      </w:r>
      <w:r w:rsidR="00720C44">
        <w:t xml:space="preserve">company’s competitive strategy. </w:t>
      </w:r>
    </w:p>
    <w:p w:rsidR="004A4F9F" w:rsidRDefault="004A4F9F">
      <w:pPr>
        <w:rPr>
          <w:b/>
        </w:rPr>
      </w:pPr>
    </w:p>
    <w:p w:rsidR="006B7128" w:rsidRPr="00FE2330" w:rsidRDefault="006B7128">
      <w:pPr>
        <w:rPr>
          <w:b/>
        </w:rPr>
      </w:pPr>
      <w:r w:rsidRPr="00FE2330">
        <w:rPr>
          <w:b/>
        </w:rPr>
        <w:t>Context</w:t>
      </w:r>
    </w:p>
    <w:p w:rsidR="006B7128" w:rsidRDefault="0023155B">
      <w:pPr>
        <w:rPr>
          <w:rFonts w:eastAsia="Times New Roman" w:cs="Times New Roman"/>
        </w:rPr>
      </w:pPr>
      <w:r>
        <w:rPr>
          <w:rFonts w:eastAsia="Times New Roman" w:cs="Times New Roman"/>
        </w:rPr>
        <w:t>O.co, also known as Overstock.com,</w:t>
      </w:r>
      <w:r w:rsidR="00FE2330">
        <w:rPr>
          <w:rFonts w:eastAsia="Times New Roman" w:cs="Times New Roman"/>
        </w:rPr>
        <w:t xml:space="preserve"> is an online retailer offering high-quality, brand-name </w:t>
      </w:r>
      <w:r w:rsidR="004A4F9F">
        <w:rPr>
          <w:rFonts w:eastAsia="Times New Roman" w:cs="Times New Roman"/>
        </w:rPr>
        <w:t xml:space="preserve">merchandise at discount prices. </w:t>
      </w:r>
      <w:r w:rsidR="002C5132">
        <w:t>With over 1</w:t>
      </w:r>
      <w:r w:rsidR="004A4F9F">
        <w:t>,</w:t>
      </w:r>
      <w:r w:rsidR="002C5132">
        <w:t xml:space="preserve">500 employees at O.co, the global online retail leader </w:t>
      </w:r>
      <w:r>
        <w:t xml:space="preserve">is </w:t>
      </w:r>
      <w:r w:rsidR="004A4F9F">
        <w:t>always look</w:t>
      </w:r>
      <w:r>
        <w:t>ing</w:t>
      </w:r>
      <w:r w:rsidR="004A4F9F">
        <w:t xml:space="preserve"> for</w:t>
      </w:r>
      <w:r w:rsidR="002C5132">
        <w:t xml:space="preserve"> way</w:t>
      </w:r>
      <w:r w:rsidR="004A4F9F">
        <w:t>s</w:t>
      </w:r>
      <w:r w:rsidR="002C5132">
        <w:t xml:space="preserve"> to tap the creative thought of its employees</w:t>
      </w:r>
      <w:r w:rsidR="00263F74">
        <w:t>, partners, and customers</w:t>
      </w:r>
      <w:r w:rsidR="002C5132">
        <w:t xml:space="preserve"> in order to manage new, innovative ideas around cost-savings, revenue generation, process improvements</w:t>
      </w:r>
      <w:r w:rsidR="004A4F9F">
        <w:t>,</w:t>
      </w:r>
      <w:r w:rsidR="002C5132">
        <w:t xml:space="preserve"> and customer service.</w:t>
      </w:r>
    </w:p>
    <w:p w:rsidR="00FE2330" w:rsidRDefault="00FE2330"/>
    <w:p w:rsidR="006B7128" w:rsidRPr="004A4F9F" w:rsidRDefault="006B7128">
      <w:pPr>
        <w:rPr>
          <w:b/>
        </w:rPr>
      </w:pPr>
      <w:r w:rsidRPr="004A4F9F">
        <w:rPr>
          <w:b/>
        </w:rPr>
        <w:t>Triggers</w:t>
      </w:r>
    </w:p>
    <w:p w:rsidR="00A16BCA" w:rsidRDefault="00A52558" w:rsidP="004E52EF">
      <w:r>
        <w:t xml:space="preserve">We’ve all read the Dilbert comics where the good ideas remain with the company workers and are stifled by the </w:t>
      </w:r>
      <w:r w:rsidR="0023155B">
        <w:t>oblivious</w:t>
      </w:r>
      <w:r>
        <w:t xml:space="preserve"> nature of the pointy-haired manager.  </w:t>
      </w:r>
      <w:r w:rsidR="00394760">
        <w:t xml:space="preserve">Our company leadership </w:t>
      </w:r>
      <w:r w:rsidR="00A16BCA">
        <w:t>realize</w:t>
      </w:r>
      <w:r w:rsidR="00394760">
        <w:t>s</w:t>
      </w:r>
      <w:r w:rsidR="00A16BCA">
        <w:t xml:space="preserve"> that these fictitious and humorous illustrations most likely represent a very real scenario in many organizations</w:t>
      </w:r>
      <w:r w:rsidR="00262F96">
        <w:t>, and</w:t>
      </w:r>
      <w:r w:rsidR="00394760">
        <w:t xml:space="preserve"> they </w:t>
      </w:r>
      <w:r w:rsidR="004E52EF">
        <w:t>try to</w:t>
      </w:r>
      <w:r w:rsidR="00262F96">
        <w:t xml:space="preserve"> do all that</w:t>
      </w:r>
      <w:r w:rsidR="00394760">
        <w:t xml:space="preserve"> they</w:t>
      </w:r>
      <w:r w:rsidR="00262F96">
        <w:t xml:space="preserve"> can</w:t>
      </w:r>
      <w:r w:rsidR="00A16BCA">
        <w:t xml:space="preserve"> to avoid becoming </w:t>
      </w:r>
      <w:r w:rsidR="00394760">
        <w:t>a company full of</w:t>
      </w:r>
      <w:r w:rsidR="00262F96">
        <w:t xml:space="preserve"> pointy-haired manager</w:t>
      </w:r>
      <w:r w:rsidR="00394760">
        <w:t>s</w:t>
      </w:r>
      <w:r w:rsidR="00262F96">
        <w:t>.</w:t>
      </w:r>
    </w:p>
    <w:p w:rsidR="004E52EF" w:rsidRDefault="004E52EF" w:rsidP="004E52EF"/>
    <w:p w:rsidR="004E52EF" w:rsidRDefault="00394760" w:rsidP="004E52EF">
      <w:r>
        <w:t>We</w:t>
      </w:r>
      <w:r w:rsidR="004E52EF">
        <w:t xml:space="preserve"> believe that t</w:t>
      </w:r>
      <w:r w:rsidR="004E52EF" w:rsidRPr="00E800BB">
        <w:t>he success of an organization like O.co is largely determined by its ability to enable its constituents to be creative</w:t>
      </w:r>
      <w:r w:rsidR="004E52EF">
        <w:t xml:space="preserve">.  </w:t>
      </w:r>
      <w:r>
        <w:t>The executive team</w:t>
      </w:r>
      <w:r w:rsidR="00AF1D74">
        <w:t xml:space="preserve"> know</w:t>
      </w:r>
      <w:r>
        <w:t xml:space="preserve">s that its members </w:t>
      </w:r>
      <w:r w:rsidR="00AF1D74">
        <w:t xml:space="preserve">don’t have all of the good ideas, and </w:t>
      </w:r>
      <w:r w:rsidR="004E52EF">
        <w:t xml:space="preserve">in late 2009, </w:t>
      </w:r>
      <w:r>
        <w:t>it</w:t>
      </w:r>
      <w:r w:rsidR="00AF1D74">
        <w:t xml:space="preserve"> </w:t>
      </w:r>
      <w:r w:rsidR="004E52EF">
        <w:t>searched for</w:t>
      </w:r>
      <w:r w:rsidR="00AF1D74">
        <w:t xml:space="preserve"> a method of tapping into one of </w:t>
      </w:r>
      <w:r w:rsidR="004E52EF">
        <w:t>O.co’s</w:t>
      </w:r>
      <w:r w:rsidR="00AF1D74">
        <w:t xml:space="preserve"> most valuable assets – the intellect of our employees.  </w:t>
      </w:r>
    </w:p>
    <w:p w:rsidR="004E52EF" w:rsidRDefault="004E52EF" w:rsidP="004E52EF"/>
    <w:p w:rsidR="004E52EF" w:rsidRDefault="00AF1D74" w:rsidP="004E52EF">
      <w:r>
        <w:t>Many</w:t>
      </w:r>
      <w:r w:rsidR="00262F96">
        <w:t xml:space="preserve"> businesses have a talented and creative workforce, but lack an effective way to capture their ideas and turn them into actionable projects.</w:t>
      </w:r>
      <w:r w:rsidR="004E52EF">
        <w:t xml:space="preserve">  In an industry where there are new competitors popping up every day, </w:t>
      </w:r>
      <w:r w:rsidR="00394760">
        <w:t>we</w:t>
      </w:r>
      <w:r w:rsidR="004E52EF">
        <w:t xml:space="preserve"> wanted to find a way to leverage the collective intelligence of O.co employees to create new ways to improve our business. </w:t>
      </w:r>
      <w:r w:rsidR="0072084B">
        <w:t xml:space="preserve"> </w:t>
      </w:r>
      <w:r w:rsidR="00394760">
        <w:t>We wanted</w:t>
      </w:r>
      <w:r w:rsidR="004E52EF">
        <w:t xml:space="preserve"> to create </w:t>
      </w:r>
      <w:r w:rsidR="00394760">
        <w:t xml:space="preserve">a </w:t>
      </w:r>
      <w:r w:rsidR="004E52EF">
        <w:t xml:space="preserve">central place where associates could propose and collaborate on each other’s ideas; a place to share our expertise; a place where they knew that their voices would be heard and their thoughts considered. </w:t>
      </w:r>
    </w:p>
    <w:p w:rsidR="00263F74" w:rsidRDefault="00263F74" w:rsidP="004E52EF">
      <w:pPr>
        <w:ind w:left="360"/>
      </w:pPr>
    </w:p>
    <w:p w:rsidR="006B7128" w:rsidRPr="00E56937" w:rsidRDefault="006B7128">
      <w:pPr>
        <w:rPr>
          <w:b/>
        </w:rPr>
      </w:pPr>
      <w:r w:rsidRPr="00E56937">
        <w:rPr>
          <w:b/>
        </w:rPr>
        <w:t>Key Innovations and Timeline</w:t>
      </w:r>
    </w:p>
    <w:p w:rsidR="008B5EDC" w:rsidRDefault="00AF1D74" w:rsidP="0072084B">
      <w:r>
        <w:t xml:space="preserve">In early 2010, O.co began using an innovation management software solution provided by Spigit.  </w:t>
      </w:r>
      <w:r w:rsidR="00223CA0" w:rsidRPr="00973AE7">
        <w:t xml:space="preserve">The </w:t>
      </w:r>
      <w:r w:rsidR="00223CA0">
        <w:t xml:space="preserve">powerful solution allows for a </w:t>
      </w:r>
      <w:r w:rsidR="00223CA0" w:rsidRPr="00973AE7">
        <w:t xml:space="preserve">location where ideas can be </w:t>
      </w:r>
      <w:r w:rsidR="00223CA0" w:rsidRPr="00973AE7">
        <w:lastRenderedPageBreak/>
        <w:t>created, shared, discussed, and evaluated across the entire enterprise.</w:t>
      </w:r>
      <w:r w:rsidR="00690EDD">
        <w:t xml:space="preserve">  </w:t>
      </w:r>
      <w:r>
        <w:t xml:space="preserve">The software provides an </w:t>
      </w:r>
      <w:r w:rsidR="004E3614">
        <w:t>intuitive platform to manage internal innovation</w:t>
      </w:r>
      <w:r w:rsidR="008A5F83">
        <w:t xml:space="preserve"> by automating</w:t>
      </w:r>
      <w:r w:rsidR="008B5EDC">
        <w:t xml:space="preserve"> the graduation of ideas through stage thresholds based on social feedback.  </w:t>
      </w:r>
    </w:p>
    <w:p w:rsidR="008B5EDC" w:rsidRDefault="008B5EDC" w:rsidP="0072084B"/>
    <w:p w:rsidR="00693657" w:rsidRDefault="00AF1D74" w:rsidP="00223CA0">
      <w:r>
        <w:t>Essentially, associates in the company can submit any</w:t>
      </w:r>
      <w:r w:rsidR="0072084B">
        <w:t xml:space="preserve"> idea, big or small, </w:t>
      </w:r>
      <w:r w:rsidR="008B5EDC">
        <w:t xml:space="preserve">to improve the business.  All associates are invited to create new value </w:t>
      </w:r>
      <w:r w:rsidR="008A5F83">
        <w:t xml:space="preserve">in the organization by expressing their ideas </w:t>
      </w:r>
      <w:r w:rsidR="008B5EDC">
        <w:t xml:space="preserve">through this unique channel. </w:t>
      </w:r>
      <w:r w:rsidR="000C1E32">
        <w:t xml:space="preserve"> </w:t>
      </w:r>
      <w:r w:rsidR="00810964">
        <w:t>It is no longer a daunting task for m</w:t>
      </w:r>
      <w:r w:rsidR="00394760">
        <w:t xml:space="preserve">anagement </w:t>
      </w:r>
      <w:r w:rsidR="00810964">
        <w:t>to filter though ideas and distinguish the good from the bad.  The interesting ideas emerge automatically based on the crowd’s feedback in the community</w:t>
      </w:r>
      <w:r w:rsidR="00304751">
        <w:t>.</w:t>
      </w:r>
    </w:p>
    <w:p w:rsidR="00304751" w:rsidRDefault="00304751" w:rsidP="00223CA0"/>
    <w:p w:rsidR="005C62A6" w:rsidRDefault="00304751" w:rsidP="00223CA0">
      <w:r>
        <w:rPr>
          <w:noProof/>
        </w:rPr>
        <w:drawing>
          <wp:inline distT="0" distB="0" distL="0" distR="0">
            <wp:extent cx="2768600" cy="36957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1-07-18 at 3.42.5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3C" w:rsidRDefault="00830A3C" w:rsidP="00223CA0"/>
    <w:p w:rsidR="000E51EF" w:rsidRPr="008A5F83" w:rsidRDefault="00D73E6B">
      <w:pPr>
        <w:rPr>
          <w:b/>
        </w:rPr>
      </w:pPr>
      <w:r>
        <w:rPr>
          <w:b/>
        </w:rPr>
        <w:t>Benefits</w:t>
      </w:r>
      <w:bookmarkStart w:id="0" w:name="_GoBack"/>
      <w:bookmarkEnd w:id="0"/>
    </w:p>
    <w:p w:rsidR="00223CA0" w:rsidRDefault="00223CA0" w:rsidP="00223CA0">
      <w:r>
        <w:t xml:space="preserve">The internal innovation community </w:t>
      </w:r>
      <w:r w:rsidR="00690EDD">
        <w:t>hosted</w:t>
      </w:r>
      <w:r>
        <w:t xml:space="preserve"> by Spigit has been a more comprehensive solution than we could have imagined.  It has managed ideas related to saving the company money, increasing sales, improving employee and supplier satisfaction, and enhancing the customer experience. </w:t>
      </w:r>
    </w:p>
    <w:p w:rsidR="00223CA0" w:rsidRDefault="00223CA0" w:rsidP="008A5F83"/>
    <w:p w:rsidR="005214E5" w:rsidRDefault="005214E5" w:rsidP="008A5F83">
      <w:r>
        <w:t xml:space="preserve">In addition to experiencing a visible boost in employee morale, </w:t>
      </w:r>
      <w:r w:rsidR="008A5F83">
        <w:t>O.co’s</w:t>
      </w:r>
      <w:r>
        <w:t xml:space="preserve"> </w:t>
      </w:r>
      <w:r w:rsidR="008A5F83">
        <w:t>innovation community</w:t>
      </w:r>
      <w:r>
        <w:t xml:space="preserve"> has allowed for a significant increase in cross-functional collaboration throughout the organization. With almost 20 ideas pushed through the system per week, </w:t>
      </w:r>
      <w:r w:rsidR="0073363A">
        <w:t>we</w:t>
      </w:r>
      <w:r>
        <w:t xml:space="preserve"> are breaking down the silos traditionally seen within many organizations and allowing for great ideas that would otherwise be lost.</w:t>
      </w:r>
      <w:r w:rsidR="00830A3C">
        <w:t xml:space="preserve">  </w:t>
      </w:r>
    </w:p>
    <w:p w:rsidR="00830A3C" w:rsidRDefault="00830A3C" w:rsidP="008A5F83"/>
    <w:p w:rsidR="00830A3C" w:rsidRDefault="00693657" w:rsidP="008A5F83">
      <w:r>
        <w:lastRenderedPageBreak/>
        <w:t>For example, i</w:t>
      </w:r>
      <w:r w:rsidR="004406AB">
        <w:t xml:space="preserve">n the past, </w:t>
      </w:r>
      <w:r w:rsidR="00B3434B">
        <w:t xml:space="preserve">high-level IT managers </w:t>
      </w:r>
      <w:r w:rsidR="003102D9">
        <w:t>allocating</w:t>
      </w:r>
      <w:r w:rsidR="00B3434B">
        <w:t xml:space="preserve"> technical resources were occasionally unaware of simple adjustments that could be made to improve the customer experience.  Now, through our innovation community, </w:t>
      </w:r>
      <w:r w:rsidR="003102D9">
        <w:t>when agents in our Customer Care department note these small adjustments, the ideas for improvement are immediately visible to management and can be prioritized</w:t>
      </w:r>
      <w:r w:rsidR="00001894">
        <w:t xml:space="preserve"> </w:t>
      </w:r>
      <w:r w:rsidR="003102D9">
        <w:t>accordingly.</w:t>
      </w:r>
      <w:r>
        <w:t xml:space="preserve">  The open nature of the social tool creates better awareness of opportunities to improve our business.</w:t>
      </w:r>
    </w:p>
    <w:p w:rsidR="008A5F83" w:rsidRDefault="008A5F83" w:rsidP="008A5F83"/>
    <w:p w:rsidR="00394760" w:rsidRPr="00394760" w:rsidRDefault="00394760" w:rsidP="008A5F83">
      <w:pPr>
        <w:rPr>
          <w:b/>
        </w:rPr>
      </w:pPr>
      <w:r w:rsidRPr="00394760">
        <w:rPr>
          <w:b/>
        </w:rPr>
        <w:t>Moving Forward</w:t>
      </w:r>
    </w:p>
    <w:p w:rsidR="005C62A6" w:rsidRDefault="005C62A6" w:rsidP="008A5F83">
      <w:r>
        <w:t xml:space="preserve">After such success with its enterprise solution, O.co has decided to move forward with extending similar products to its partners and customers.  Although we </w:t>
      </w:r>
      <w:r w:rsidR="00690EDD">
        <w:t xml:space="preserve">constantly </w:t>
      </w:r>
      <w:r>
        <w:t>maintain</w:t>
      </w:r>
      <w:r w:rsidRPr="00E141C9">
        <w:t xml:space="preserve"> high levels of interaction with </w:t>
      </w:r>
      <w:r>
        <w:t>our partners and</w:t>
      </w:r>
      <w:r w:rsidRPr="00E141C9">
        <w:t xml:space="preserve"> customers, </w:t>
      </w:r>
      <w:r>
        <w:t>we</w:t>
      </w:r>
      <w:r w:rsidRPr="00E141C9">
        <w:t xml:space="preserve"> </w:t>
      </w:r>
      <w:r>
        <w:t>want</w:t>
      </w:r>
      <w:r w:rsidRPr="009641C1">
        <w:t xml:space="preserve"> to be doing more </w:t>
      </w:r>
      <w:r w:rsidRPr="00AD3638">
        <w:t xml:space="preserve">to engage </w:t>
      </w:r>
      <w:r>
        <w:t>these stakeholders</w:t>
      </w:r>
      <w:r w:rsidRPr="00AD3638">
        <w:t xml:space="preserve"> on a deeper level.  </w:t>
      </w:r>
      <w:r>
        <w:t xml:space="preserve">Spigit provides O.co with software to engage these constituents as well.  </w:t>
      </w:r>
    </w:p>
    <w:p w:rsidR="00223CA0" w:rsidRDefault="00223CA0" w:rsidP="008A5F83"/>
    <w:p w:rsidR="008A5F83" w:rsidRDefault="0094472F" w:rsidP="008A5F83">
      <w:r w:rsidRPr="00AD3638">
        <w:t xml:space="preserve">Using </w:t>
      </w:r>
      <w:r>
        <w:t xml:space="preserve">another tool from Spigit, </w:t>
      </w:r>
      <w:r w:rsidRPr="00AD3638">
        <w:t>Spigit’s Facebook social innovation solution, O.co</w:t>
      </w:r>
      <w:r w:rsidRPr="00E141C9">
        <w:t xml:space="preserve"> is able</w:t>
      </w:r>
      <w:r>
        <w:t xml:space="preserve"> to execute marketing programs with purpose, enabling customers to voice their insights and develop ideas that create loyalty and brand champions.  We</w:t>
      </w:r>
      <w:r w:rsidRPr="00AD3638">
        <w:t xml:space="preserve"> </w:t>
      </w:r>
      <w:r>
        <w:t xml:space="preserve">frequently use social media to communicate with our customer base, and the Facebook </w:t>
      </w:r>
      <w:r w:rsidR="00690EDD">
        <w:t xml:space="preserve">innovation </w:t>
      </w:r>
      <w:r>
        <w:t>application exemplifies our unmistakably positive relationship with consumers.  The</w:t>
      </w:r>
      <w:r w:rsidR="005C62A6">
        <w:t xml:space="preserve"> cu</w:t>
      </w:r>
      <w:r>
        <w:t xml:space="preserve">stomer-facing app </w:t>
      </w:r>
      <w:r w:rsidR="005C62A6">
        <w:t xml:space="preserve">allows us to engage our customers in an innovation process and, more importantly, </w:t>
      </w:r>
      <w:r w:rsidR="00BD3964" w:rsidRPr="00693657">
        <w:t xml:space="preserve">gain a better understanding of </w:t>
      </w:r>
      <w:r w:rsidR="00BD3964">
        <w:t>how we may be able to better serve them.</w:t>
      </w:r>
    </w:p>
    <w:p w:rsidR="008A5F83" w:rsidRDefault="008A5F83" w:rsidP="008A5F83"/>
    <w:p w:rsidR="00690EDD" w:rsidRDefault="0094472F" w:rsidP="0094472F">
      <w:r>
        <w:t>Finally, we are in the process of building an innovation community for our partners.  With this tool, w</w:t>
      </w:r>
      <w:r w:rsidR="005214E5">
        <w:t xml:space="preserve">e </w:t>
      </w:r>
      <w:r>
        <w:t>will be able to</w:t>
      </w:r>
      <w:r w:rsidR="005214E5">
        <w:t xml:space="preserve"> step outside of the pull-approach of traditional </w:t>
      </w:r>
      <w:r>
        <w:t>program management</w:t>
      </w:r>
      <w:r w:rsidR="005214E5">
        <w:t xml:space="preserve"> and </w:t>
      </w:r>
      <w:r>
        <w:t xml:space="preserve">instead, </w:t>
      </w:r>
      <w:r w:rsidR="005214E5">
        <w:t xml:space="preserve">allow our </w:t>
      </w:r>
      <w:r>
        <w:t>partners</w:t>
      </w:r>
      <w:r w:rsidR="005214E5">
        <w:t xml:space="preserve"> to push us information and start meaningful conversations. </w:t>
      </w:r>
      <w:r>
        <w:t xml:space="preserve"> </w:t>
      </w:r>
      <w:r w:rsidR="005214E5">
        <w:t xml:space="preserve">We </w:t>
      </w:r>
      <w:r>
        <w:t>will be able to</w:t>
      </w:r>
      <w:r w:rsidR="005214E5">
        <w:t xml:space="preserve"> proceed with confidence knowing that initiatives borne of </w:t>
      </w:r>
      <w:r w:rsidR="00D05665">
        <w:t xml:space="preserve">this </w:t>
      </w:r>
      <w:r>
        <w:t>supplier</w:t>
      </w:r>
      <w:r w:rsidR="00D05665">
        <w:t>-facing innovation platform</w:t>
      </w:r>
      <w:r>
        <w:t xml:space="preserve"> will</w:t>
      </w:r>
      <w:r w:rsidR="005214E5">
        <w:t xml:space="preserve"> have endured a degree of scrutiny by an informed audience</w:t>
      </w:r>
      <w:r w:rsidR="00D05665">
        <w:t xml:space="preserve"> – our </w:t>
      </w:r>
      <w:r>
        <w:t>partners</w:t>
      </w:r>
      <w:r w:rsidR="00D05665">
        <w:t>.</w:t>
      </w:r>
    </w:p>
    <w:p w:rsidR="00810964" w:rsidRDefault="00810964" w:rsidP="0094472F"/>
    <w:p w:rsidR="00BD3964" w:rsidRDefault="00810964" w:rsidP="0094472F">
      <w:r>
        <w:t xml:space="preserve">Prior to using the robust collaboration tools, we had no way to harness the ideas and creative thinking that were happening right in front of us.  </w:t>
      </w:r>
      <w:r w:rsidR="000C1E32">
        <w:t>Not only have these communities provided an effective way for us to manage innovation</w:t>
      </w:r>
      <w:r w:rsidR="00BD3964">
        <w:t xml:space="preserve"> and improve our operations</w:t>
      </w:r>
      <w:r w:rsidR="000C1E32">
        <w:t xml:space="preserve">, they </w:t>
      </w:r>
      <w:r>
        <w:t xml:space="preserve">have </w:t>
      </w:r>
      <w:r w:rsidR="000C1E32">
        <w:t xml:space="preserve">magnified our culture of </w:t>
      </w:r>
      <w:r>
        <w:t>openness</w:t>
      </w:r>
      <w:r w:rsidR="003102D9">
        <w:t xml:space="preserve"> and enhanced the ways in which we engage with our associates, partners and customers.</w:t>
      </w:r>
      <w:r>
        <w:t xml:space="preserve">  </w:t>
      </w:r>
    </w:p>
    <w:p w:rsidR="00BD3964" w:rsidRDefault="00BD3964" w:rsidP="0094472F"/>
    <w:p w:rsidR="00810964" w:rsidRDefault="000C1E32" w:rsidP="0094472F">
      <w:r>
        <w:t>You won’t find an o</w:t>
      </w:r>
      <w:r w:rsidR="00810964">
        <w:t xml:space="preserve">rganization </w:t>
      </w:r>
      <w:r w:rsidR="003102D9">
        <w:t>f</w:t>
      </w:r>
      <w:r w:rsidR="00810964">
        <w:t xml:space="preserve">ull of pointy-haired managers </w:t>
      </w:r>
      <w:r>
        <w:t>at O.co.</w:t>
      </w:r>
    </w:p>
    <w:p w:rsidR="000E51EF" w:rsidRDefault="000E51EF"/>
    <w:sectPr w:rsidR="000E51EF" w:rsidSect="00024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D29B8"/>
    <w:multiLevelType w:val="hybridMultilevel"/>
    <w:tmpl w:val="3DA2BDB0"/>
    <w:lvl w:ilvl="0" w:tplc="B28C396C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06E"/>
    <w:rsid w:val="00001894"/>
    <w:rsid w:val="00024E5F"/>
    <w:rsid w:val="000C1E32"/>
    <w:rsid w:val="000E51EF"/>
    <w:rsid w:val="00214186"/>
    <w:rsid w:val="00223CA0"/>
    <w:rsid w:val="0023155B"/>
    <w:rsid w:val="00262F96"/>
    <w:rsid w:val="00263F74"/>
    <w:rsid w:val="002C4193"/>
    <w:rsid w:val="002C5132"/>
    <w:rsid w:val="00304751"/>
    <w:rsid w:val="003102D9"/>
    <w:rsid w:val="00394760"/>
    <w:rsid w:val="003F64EF"/>
    <w:rsid w:val="004406AB"/>
    <w:rsid w:val="004A4F9F"/>
    <w:rsid w:val="004E3614"/>
    <w:rsid w:val="004E52EF"/>
    <w:rsid w:val="005214E5"/>
    <w:rsid w:val="005C62A6"/>
    <w:rsid w:val="00603DEA"/>
    <w:rsid w:val="006272EE"/>
    <w:rsid w:val="00690EDD"/>
    <w:rsid w:val="00693657"/>
    <w:rsid w:val="006B7128"/>
    <w:rsid w:val="0072084B"/>
    <w:rsid w:val="00720C44"/>
    <w:rsid w:val="0073363A"/>
    <w:rsid w:val="0077406E"/>
    <w:rsid w:val="00810964"/>
    <w:rsid w:val="00830A3C"/>
    <w:rsid w:val="00831BAD"/>
    <w:rsid w:val="00893526"/>
    <w:rsid w:val="008A5F83"/>
    <w:rsid w:val="008B0EB2"/>
    <w:rsid w:val="008B5EDC"/>
    <w:rsid w:val="0094472F"/>
    <w:rsid w:val="00A16BCA"/>
    <w:rsid w:val="00A52558"/>
    <w:rsid w:val="00AF1D74"/>
    <w:rsid w:val="00B3434B"/>
    <w:rsid w:val="00B402E8"/>
    <w:rsid w:val="00BC442C"/>
    <w:rsid w:val="00BD3964"/>
    <w:rsid w:val="00D05665"/>
    <w:rsid w:val="00D4748E"/>
    <w:rsid w:val="00D73E6B"/>
    <w:rsid w:val="00D7443B"/>
    <w:rsid w:val="00E56937"/>
    <w:rsid w:val="00E800BB"/>
    <w:rsid w:val="00F02EFA"/>
    <w:rsid w:val="00F24B7B"/>
    <w:rsid w:val="00FE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1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1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DE886-46B0-437C-9A1A-87E7571D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E Tuohig</dc:creator>
  <cp:lastModifiedBy>Roger Johnson</cp:lastModifiedBy>
  <cp:revision>5</cp:revision>
  <dcterms:created xsi:type="dcterms:W3CDTF">2011-07-19T19:59:00Z</dcterms:created>
  <dcterms:modified xsi:type="dcterms:W3CDTF">2011-07-19T20:00:00Z</dcterms:modified>
</cp:coreProperties>
</file>